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C62E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C62E6F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C62E6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C62E6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C62E6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C62E6F"/>
    <w:p w:rsidR="004E0129" w:rsidRPr="00B8668E" w:rsidRDefault="009A5AD1" w:rsidP="00C62E6F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C62E6F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C62E6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C62E6F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C62E6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C62E6F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A87CCC" w:rsidRDefault="007E0B38" w:rsidP="00C62E6F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E0B38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 w:rsidR="000F5E35">
        <w:rPr>
          <w:sz w:val="28"/>
          <w:szCs w:val="28"/>
        </w:rPr>
        <w:t xml:space="preserve">высокий профессионализм и </w:t>
      </w:r>
      <w:r w:rsidR="00B032D5" w:rsidRPr="00B032D5">
        <w:rPr>
          <w:sz w:val="28"/>
          <w:szCs w:val="28"/>
        </w:rPr>
        <w:t xml:space="preserve">в связи                      с празднованием </w:t>
      </w:r>
      <w:r w:rsidR="00B032D5">
        <w:rPr>
          <w:sz w:val="28"/>
          <w:szCs w:val="28"/>
        </w:rPr>
        <w:t xml:space="preserve">25-летия со дня основания </w:t>
      </w:r>
      <w:r w:rsidR="00E129C2">
        <w:rPr>
          <w:sz w:val="28"/>
          <w:szCs w:val="28"/>
        </w:rPr>
        <w:t xml:space="preserve">государственной </w:t>
      </w:r>
      <w:r w:rsidR="00B032D5">
        <w:rPr>
          <w:sz w:val="28"/>
          <w:szCs w:val="28"/>
        </w:rPr>
        <w:t xml:space="preserve">службы занятости </w:t>
      </w:r>
      <w:r w:rsidR="00E129C2">
        <w:rPr>
          <w:sz w:val="28"/>
          <w:szCs w:val="28"/>
        </w:rPr>
        <w:t xml:space="preserve">следующих лиц: </w:t>
      </w:r>
      <w:bookmarkStart w:id="0" w:name="_GoBack"/>
      <w:bookmarkEnd w:id="0"/>
    </w:p>
    <w:p w:rsidR="00232C9D" w:rsidRDefault="00937C57" w:rsidP="00C62E6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Дементьеву Эллу Юрьевну, заместителя </w:t>
      </w:r>
      <w:proofErr w:type="gramStart"/>
      <w:r>
        <w:rPr>
          <w:sz w:val="28"/>
          <w:szCs w:val="28"/>
        </w:rPr>
        <w:t>начальника отдела содействия занятости населения Ленинского</w:t>
      </w:r>
      <w:proofErr w:type="gramEnd"/>
      <w:r>
        <w:rPr>
          <w:sz w:val="28"/>
          <w:szCs w:val="28"/>
        </w:rPr>
        <w:t xml:space="preserve"> и Кировского районов государственного казенного учреждения Саратовской области «Центр занятости населения города Саратова»;</w:t>
      </w:r>
    </w:p>
    <w:p w:rsidR="009F5817" w:rsidRDefault="009F5817" w:rsidP="00C62E6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Разукова</w:t>
      </w:r>
      <w:proofErr w:type="spellEnd"/>
      <w:r>
        <w:rPr>
          <w:sz w:val="28"/>
          <w:szCs w:val="28"/>
        </w:rPr>
        <w:t xml:space="preserve"> Алексея Николаевича, ведущего инспектора отдела информационных технологий государственного казенного учреждения Саратовской области «Центр занятости населения города Саратова»;</w:t>
      </w:r>
    </w:p>
    <w:p w:rsidR="00937C57" w:rsidRDefault="00937C57" w:rsidP="00C62E6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Савенкова Сергея Викторовича, заместителя директора государственного казенного учреждения Саратовской области «Центр занятости населения города Саратова</w:t>
      </w:r>
      <w:r w:rsidR="009F58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7C57" w:rsidRDefault="009F5817" w:rsidP="00C62E6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Тарабрину</w:t>
      </w:r>
      <w:proofErr w:type="spellEnd"/>
      <w:r>
        <w:rPr>
          <w:sz w:val="28"/>
          <w:szCs w:val="28"/>
        </w:rPr>
        <w:t xml:space="preserve"> Татьяну Владимировну, ведущего инспектора отдела социальных выплат государственного казенного учреждения Саратовской области «Центр занятости населения города Саратова».</w:t>
      </w:r>
    </w:p>
    <w:p w:rsidR="00D83631" w:rsidRPr="00D83631" w:rsidRDefault="00D83631" w:rsidP="00C62E6F">
      <w:pPr>
        <w:pStyle w:val="a7"/>
        <w:numPr>
          <w:ilvl w:val="0"/>
          <w:numId w:val="3"/>
        </w:numPr>
        <w:tabs>
          <w:tab w:val="left" w:pos="1276"/>
        </w:tabs>
        <w:ind w:hanging="451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7D2EE0" w:rsidRDefault="007D2EE0" w:rsidP="00C62E6F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F4360A" w:rsidRDefault="00F4360A" w:rsidP="00C62E6F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EC2898" w:rsidRPr="00787D95" w:rsidRDefault="00EC2898" w:rsidP="00C62E6F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3D2C9E" w:rsidRDefault="00D74479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175104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>п</w:t>
      </w:r>
      <w:r w:rsidR="00EC2898" w:rsidRPr="00787D95">
        <w:rPr>
          <w:sz w:val="28"/>
          <w:szCs w:val="28"/>
        </w:rPr>
        <w:t>остоянной</w:t>
      </w:r>
    </w:p>
    <w:p w:rsidR="00EC2898" w:rsidRPr="00787D95" w:rsidRDefault="00EC2898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F4360A" w:rsidP="00C62E6F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4B0D80" w:rsidRPr="00ED60BB" w:rsidRDefault="004B0D80" w:rsidP="00C62E6F">
      <w:pPr>
        <w:rPr>
          <w:sz w:val="28"/>
          <w:szCs w:val="28"/>
        </w:rPr>
      </w:pPr>
    </w:p>
    <w:sectPr w:rsidR="004B0D80" w:rsidRPr="00ED60BB" w:rsidSect="00F4360A">
      <w:headerReference w:type="default" r:id="rId9"/>
      <w:pgSz w:w="11906" w:h="16838"/>
      <w:pgMar w:top="1134" w:right="567" w:bottom="142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D1" w:rsidRDefault="009A5AD1" w:rsidP="00ED60BB">
      <w:r>
        <w:separator/>
      </w:r>
    </w:p>
  </w:endnote>
  <w:endnote w:type="continuationSeparator" w:id="0">
    <w:p w:rsidR="009A5AD1" w:rsidRDefault="009A5AD1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D1" w:rsidRDefault="009A5AD1" w:rsidP="00ED60BB">
      <w:r>
        <w:separator/>
      </w:r>
    </w:p>
  </w:footnote>
  <w:footnote w:type="continuationSeparator" w:id="0">
    <w:p w:rsidR="009A5AD1" w:rsidRDefault="009A5AD1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B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5E35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0D44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104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524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3E00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8F6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2C9D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A71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5790E"/>
    <w:rsid w:val="0036055A"/>
    <w:rsid w:val="00360737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C9E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318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3CC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1D9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6AE9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5F9B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9B3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64D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EEF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2DEE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B38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88F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C49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667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8DF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CA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37C57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AD1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817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8A2"/>
    <w:rsid w:val="00A03B13"/>
    <w:rsid w:val="00A04148"/>
    <w:rsid w:val="00A04272"/>
    <w:rsid w:val="00A042B0"/>
    <w:rsid w:val="00A044E3"/>
    <w:rsid w:val="00A04F2F"/>
    <w:rsid w:val="00A05C6C"/>
    <w:rsid w:val="00A063D0"/>
    <w:rsid w:val="00A066EC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734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CCC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3FF7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5ECE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2D5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8AB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82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6F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516E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479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3631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9C2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16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C66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6C4"/>
    <w:rsid w:val="00F327AA"/>
    <w:rsid w:val="00F332FF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60A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8DB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8D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611D-B783-4575-A13B-B3505FB8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69</cp:revision>
  <cp:lastPrinted>2016-04-12T07:11:00Z</cp:lastPrinted>
  <dcterms:created xsi:type="dcterms:W3CDTF">2015-02-26T11:36:00Z</dcterms:created>
  <dcterms:modified xsi:type="dcterms:W3CDTF">2016-05-04T09:04:00Z</dcterms:modified>
</cp:coreProperties>
</file>